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ind w:left="14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78887" cy="79057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578887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03.06pt;height:62.2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83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838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</w:r>
      <w:r>
        <w:rPr>
          <w:rFonts w:ascii="Times New Roman"/>
          <w:sz w:val="27"/>
        </w:rPr>
      </w:r>
      <w:r>
        <w:rPr>
          <w:rFonts w:ascii="Times New Roman"/>
          <w:sz w:val="27"/>
        </w:rPr>
      </w:r>
    </w:p>
    <w:p>
      <w:pPr>
        <w:pStyle w:val="838"/>
        <w:ind w:left="5056"/>
        <w:spacing w:before="51"/>
      </w:pPr>
      <w:r>
        <w:t xml:space="preserve">Paris,</w:t>
      </w:r>
      <w:r>
        <w:rPr>
          <w:spacing w:val="-4"/>
        </w:rPr>
        <w:t xml:space="preserve"> </w:t>
      </w:r>
      <w:r>
        <w:t xml:space="preserve">le</w:t>
      </w:r>
      <w:r>
        <w:rPr>
          <w:spacing w:val="-3"/>
        </w:rPr>
        <w:t xml:space="preserve"> 1</w:t>
      </w:r>
      <w:r>
        <w:t xml:space="preserve">5</w:t>
      </w:r>
      <w:r>
        <w:rPr>
          <w:spacing w:val="-2"/>
        </w:rPr>
        <w:t xml:space="preserve"> </w:t>
      </w:r>
      <w:r>
        <w:t xml:space="preserve">mai</w:t>
      </w:r>
      <w:r>
        <w:rPr>
          <w:spacing w:val="-4"/>
        </w:rPr>
        <w:t xml:space="preserve"> </w:t>
      </w:r>
      <w:r>
        <w:t xml:space="preserve">2024</w:t>
      </w:r>
      <w:r/>
    </w:p>
    <w:p>
      <w:pPr>
        <w:pStyle w:val="838"/>
      </w:pPr>
      <w:r/>
      <w:r/>
    </w:p>
    <w:p>
      <w:pPr>
        <w:pStyle w:val="838"/>
        <w:ind w:left="5056"/>
      </w:pPr>
      <w:r>
        <w:t xml:space="preserve">Françoise</w:t>
      </w:r>
      <w:r>
        <w:rPr>
          <w:spacing w:val="-7"/>
        </w:rPr>
        <w:t xml:space="preserve"> </w:t>
      </w:r>
      <w:r>
        <w:t xml:space="preserve">Rousseau</w:t>
      </w:r>
      <w:r>
        <w:rPr>
          <w:spacing w:val="-6"/>
        </w:rPr>
        <w:t xml:space="preserve"> </w:t>
      </w:r>
      <w:r>
        <w:t xml:space="preserve">Hans</w:t>
      </w:r>
      <w:r>
        <w:rPr>
          <w:spacing w:val="-6"/>
        </w:rPr>
        <w:t xml:space="preserve"> </w:t>
      </w:r>
      <w:r>
        <w:t xml:space="preserve">Coordonnatrice</w:t>
      </w:r>
      <w:r>
        <w:rPr>
          <w:spacing w:val="-6"/>
        </w:rPr>
        <w:t xml:space="preserve"> </w:t>
      </w:r>
      <w:r>
        <w:t xml:space="preserve">du</w:t>
      </w:r>
      <w:r>
        <w:rPr>
          <w:spacing w:val="-6"/>
        </w:rPr>
        <w:t xml:space="preserve"> </w:t>
      </w:r>
      <w:r>
        <w:t xml:space="preserve">bureau</w:t>
      </w:r>
      <w:r>
        <w:rPr>
          <w:spacing w:val="-51"/>
        </w:rPr>
        <w:t xml:space="preserve"> </w:t>
      </w:r>
      <w:r>
        <w:t xml:space="preserve">professionnel</w:t>
      </w:r>
      <w:r/>
    </w:p>
    <w:p>
      <w:pPr>
        <w:pStyle w:val="838"/>
        <w:ind w:left="5056"/>
      </w:pPr>
      <w:r>
        <w:t xml:space="preserve">A</w:t>
      </w:r>
      <w:r>
        <w:rPr>
          <w:spacing w:val="-4"/>
        </w:rPr>
        <w:t xml:space="preserve"> </w:t>
      </w:r>
      <w:r>
        <w:t xml:space="preserve">Mesdames</w:t>
      </w:r>
      <w:r>
        <w:rPr>
          <w:spacing w:val="-5"/>
        </w:rPr>
        <w:t xml:space="preserve"> </w:t>
      </w:r>
      <w:r>
        <w:t xml:space="preserve">et</w:t>
      </w:r>
      <w:r>
        <w:rPr>
          <w:spacing w:val="-4"/>
        </w:rPr>
        <w:t xml:space="preserve"> </w:t>
      </w:r>
      <w:r>
        <w:t xml:space="preserve">Messieurs</w:t>
      </w:r>
      <w:r>
        <w:rPr>
          <w:spacing w:val="-4"/>
        </w:rPr>
        <w:t xml:space="preserve"> </w:t>
      </w:r>
      <w:r>
        <w:t xml:space="preserve">les</w:t>
      </w:r>
      <w:r>
        <w:rPr>
          <w:spacing w:val="-5"/>
        </w:rPr>
        <w:t xml:space="preserve"> </w:t>
      </w:r>
      <w:r>
        <w:t xml:space="preserve">membres</w:t>
      </w:r>
      <w:r>
        <w:rPr>
          <w:spacing w:val="-5"/>
        </w:rPr>
        <w:t xml:space="preserve"> </w:t>
      </w:r>
      <w:r>
        <w:t xml:space="preserve">du</w:t>
      </w:r>
      <w:r>
        <w:rPr>
          <w:spacing w:val="-3"/>
        </w:rPr>
        <w:t xml:space="preserve"> </w:t>
      </w:r>
      <w:r>
        <w:t xml:space="preserve">Bureau</w:t>
      </w:r>
      <w:r>
        <w:rPr>
          <w:spacing w:val="-52"/>
        </w:rPr>
        <w:t xml:space="preserve"> </w:t>
      </w:r>
      <w:r>
        <w:t xml:space="preserve">professionnel</w:t>
      </w:r>
      <w:r>
        <w:rPr>
          <w:spacing w:val="-1"/>
        </w:rPr>
        <w:t xml:space="preserve"> </w:t>
      </w:r>
      <w:r>
        <w:t xml:space="preserve">et</w:t>
      </w:r>
      <w:r>
        <w:rPr>
          <w:spacing w:val="-1"/>
        </w:rPr>
        <w:t xml:space="preserve"> </w:t>
      </w:r>
      <w:r>
        <w:t xml:space="preserve">invités</w:t>
      </w:r>
      <w:r>
        <w:rPr>
          <w:spacing w:val="-2"/>
        </w:rPr>
        <w:t xml:space="preserve"> </w:t>
      </w:r>
      <w:r>
        <w:t xml:space="preserve">permanents</w:t>
      </w:r>
      <w:r/>
    </w:p>
    <w:p>
      <w:pPr>
        <w:pStyle w:val="83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8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38"/>
        <w:ind w:left="100"/>
        <w:spacing w:before="51"/>
      </w:pPr>
      <w:r>
        <w:t xml:space="preserve">Chères</w:t>
      </w:r>
      <w:r>
        <w:rPr>
          <w:spacing w:val="-6"/>
        </w:rPr>
        <w:t xml:space="preserve"> </w:t>
      </w:r>
      <w:r>
        <w:t xml:space="preserve">et</w:t>
      </w:r>
      <w:r>
        <w:rPr>
          <w:spacing w:val="-4"/>
        </w:rPr>
        <w:t xml:space="preserve"> </w:t>
      </w:r>
      <w:r>
        <w:t xml:space="preserve">chers</w:t>
      </w:r>
      <w:r>
        <w:rPr>
          <w:spacing w:val="-5"/>
        </w:rPr>
        <w:t xml:space="preserve"> </w:t>
      </w:r>
      <w:r>
        <w:t xml:space="preserve">collègues</w:t>
      </w:r>
      <w:r/>
    </w:p>
    <w:p>
      <w:pPr>
        <w:pStyle w:val="838"/>
      </w:pPr>
      <w:r/>
      <w:r/>
    </w:p>
    <w:p>
      <w:pPr>
        <w:pStyle w:val="838"/>
        <w:ind w:left="100"/>
      </w:pPr>
      <w:r>
        <w:t xml:space="preserve">Je</w:t>
      </w:r>
      <w:r>
        <w:rPr>
          <w:spacing w:val="-4"/>
        </w:rPr>
        <w:t xml:space="preserve"> </w:t>
      </w:r>
      <w:r>
        <w:t xml:space="preserve">vous</w:t>
      </w:r>
      <w:r>
        <w:rPr>
          <w:spacing w:val="-5"/>
        </w:rPr>
        <w:t xml:space="preserve"> </w:t>
      </w:r>
      <w:r>
        <w:t xml:space="preserve">prie</w:t>
      </w:r>
      <w:r>
        <w:rPr>
          <w:spacing w:val="-3"/>
        </w:rPr>
        <w:t xml:space="preserve"> </w:t>
      </w:r>
      <w:r>
        <w:t xml:space="preserve">de</w:t>
      </w:r>
      <w:r>
        <w:rPr>
          <w:spacing w:val="-4"/>
        </w:rPr>
        <w:t xml:space="preserve"> </w:t>
      </w:r>
      <w:r>
        <w:t xml:space="preserve">bien</w:t>
      </w:r>
      <w:r>
        <w:rPr>
          <w:spacing w:val="-3"/>
        </w:rPr>
        <w:t xml:space="preserve"> </w:t>
      </w:r>
      <w:r>
        <w:t xml:space="preserve">vouloir</w:t>
      </w:r>
      <w:r>
        <w:rPr>
          <w:spacing w:val="-5"/>
        </w:rPr>
        <w:t xml:space="preserve"> </w:t>
      </w:r>
      <w:r>
        <w:t xml:space="preserve">assister</w:t>
      </w:r>
      <w:r>
        <w:rPr>
          <w:spacing w:val="-3"/>
        </w:rPr>
        <w:t xml:space="preserve"> </w:t>
      </w:r>
      <w:r>
        <w:t xml:space="preserve">à</w:t>
      </w:r>
      <w:r>
        <w:rPr>
          <w:spacing w:val="-4"/>
        </w:rPr>
        <w:t xml:space="preserve"> </w:t>
      </w:r>
      <w:r>
        <w:t xml:space="preserve">la</w:t>
      </w:r>
      <w:r>
        <w:rPr>
          <w:spacing w:val="-4"/>
        </w:rPr>
        <w:t xml:space="preserve"> </w:t>
      </w:r>
      <w:r>
        <w:t xml:space="preserve">prochaine</w:t>
      </w:r>
      <w:r>
        <w:rPr>
          <w:spacing w:val="-4"/>
        </w:rPr>
        <w:t xml:space="preserve"> </w:t>
      </w:r>
      <w:r>
        <w:t xml:space="preserve">réunion</w:t>
      </w:r>
      <w:r>
        <w:rPr>
          <w:spacing w:val="-5"/>
        </w:rPr>
        <w:t xml:space="preserve"> </w:t>
      </w:r>
      <w:r>
        <w:t xml:space="preserve">du</w:t>
      </w:r>
      <w:r>
        <w:rPr>
          <w:spacing w:val="-3"/>
        </w:rPr>
        <w:t xml:space="preserve"> </w:t>
      </w:r>
      <w:r>
        <w:t xml:space="preserve">bureau</w:t>
      </w:r>
      <w:r>
        <w:rPr>
          <w:spacing w:val="-4"/>
        </w:rPr>
        <w:t xml:space="preserve"> </w:t>
      </w:r>
      <w:r>
        <w:t xml:space="preserve">professionnel</w:t>
      </w:r>
      <w:r>
        <w:rPr>
          <w:spacing w:val="-3"/>
        </w:rPr>
        <w:t xml:space="preserve"> </w:t>
      </w:r>
      <w:r>
        <w:t xml:space="preserve">Couperin,</w:t>
      </w:r>
      <w:r>
        <w:rPr>
          <w:spacing w:val="-4"/>
        </w:rPr>
        <w:t xml:space="preserve"> </w:t>
      </w:r>
      <w:r>
        <w:t xml:space="preserve">qui</w:t>
      </w:r>
      <w:r>
        <w:rPr>
          <w:spacing w:val="-3"/>
        </w:rPr>
        <w:t xml:space="preserve"> </w:t>
      </w:r>
      <w:r>
        <w:t xml:space="preserve">se</w:t>
      </w:r>
      <w:r>
        <w:rPr>
          <w:spacing w:val="1"/>
        </w:rPr>
        <w:t xml:space="preserve"> </w:t>
      </w:r>
      <w:r>
        <w:t xml:space="preserve">tiendra</w:t>
      </w:r>
      <w:r>
        <w:rPr>
          <w:spacing w:val="-2"/>
        </w:rPr>
        <w:t xml:space="preserve"> </w:t>
      </w:r>
      <w:r>
        <w:t xml:space="preserve">le</w:t>
      </w:r>
      <w:r>
        <w:t xml:space="preserve"> </w:t>
      </w:r>
      <w:r>
        <w:t xml:space="preserve">vendredi</w:t>
      </w:r>
      <w:r>
        <w:t xml:space="preserve"> </w:t>
      </w:r>
      <w:r>
        <w:rPr>
          <w:b/>
          <w:bCs/>
        </w:rPr>
        <w:t xml:space="preserve">17</w:t>
      </w:r>
      <w:r>
        <w:rPr>
          <w:b/>
          <w:bCs/>
        </w:rPr>
        <w:t xml:space="preserve"> </w:t>
      </w:r>
      <w:r>
        <w:rPr>
          <w:b/>
          <w:bCs/>
        </w:rPr>
        <w:t xml:space="preserve">mai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202</w:t>
      </w:r>
      <w:r>
        <w:rPr>
          <w:b/>
          <w:bCs/>
        </w:rPr>
        <w:t xml:space="preserve">4</w:t>
      </w:r>
      <w:r>
        <w:t xml:space="preserve"> 1</w:t>
      </w:r>
      <w:r>
        <w:t xml:space="preserve">3</w:t>
      </w:r>
      <w:r>
        <w:t xml:space="preserve">h</w:t>
      </w:r>
      <w:r>
        <w:t xml:space="preserve">30</w:t>
      </w:r>
      <w:r>
        <w:t xml:space="preserve"> à 1</w:t>
      </w:r>
      <w:r>
        <w:t xml:space="preserve">7</w:t>
      </w:r>
      <w:r>
        <w:t xml:space="preserve">h00</w:t>
      </w:r>
      <w:r>
        <w:t xml:space="preserve"> , en visio.</w:t>
      </w:r>
      <w:r/>
    </w:p>
    <w:p>
      <w:pPr>
        <w:pStyle w:val="838"/>
      </w:pPr>
      <w:r/>
      <w:bookmarkStart w:id="0" w:name="_Hlk134696939"/>
      <w:r/>
      <w:r/>
    </w:p>
    <w:p>
      <w:pPr>
        <w:pStyle w:val="838"/>
      </w:pPr>
      <w:r>
        <w:t xml:space="preserve">Participer à la réunion Zoom</w:t>
      </w:r>
      <w:r>
        <w:t xml:space="preserve"> :</w:t>
      </w:r>
      <w:r/>
    </w:p>
    <w:p>
      <w:pPr>
        <w:pStyle w:val="838"/>
      </w:pPr>
      <w:r/>
      <w:bookmarkEnd w:id="0"/>
      <w:r/>
      <w:r/>
    </w:p>
    <w:p>
      <w:pPr>
        <w:pStyle w:val="838"/>
      </w:pPr>
      <w:r>
        <w:t xml:space="preserve">https://us02web.zoom.us/j/89536376618?pwd=VThGTUZRRFhoVUhadWZ1ZUZMUmp5dz09</w:t>
      </w:r>
      <w:r/>
    </w:p>
    <w:p>
      <w:pPr>
        <w:pStyle w:val="838"/>
      </w:pPr>
      <w:r/>
      <w:r/>
    </w:p>
    <w:p>
      <w:pPr>
        <w:pStyle w:val="838"/>
      </w:pPr>
      <w:r>
        <w:t xml:space="preserve">ID de réunion : 895 3637 6618</w:t>
      </w:r>
      <w:r/>
    </w:p>
    <w:p>
      <w:pPr>
        <w:pStyle w:val="838"/>
      </w:pPr>
      <w:r>
        <w:t xml:space="preserve">Code secret : 555207</w:t>
      </w:r>
      <w:r/>
    </w:p>
    <w:p>
      <w:pPr>
        <w:pStyle w:val="838"/>
      </w:pPr>
      <w:r/>
      <w:r/>
    </w:p>
    <w:p>
      <w:pPr>
        <w:pStyle w:val="838"/>
        <w:ind w:left="100"/>
      </w:pPr>
      <w:r>
        <w:t xml:space="preserve">L’ordre</w:t>
      </w:r>
      <w:r>
        <w:rPr>
          <w:spacing w:val="-4"/>
        </w:rPr>
        <w:t xml:space="preserve"> </w:t>
      </w:r>
      <w:r>
        <w:t xml:space="preserve">du</w:t>
      </w:r>
      <w:r>
        <w:rPr>
          <w:spacing w:val="-4"/>
        </w:rPr>
        <w:t xml:space="preserve"> </w:t>
      </w:r>
      <w:r>
        <w:t xml:space="preserve">jour</w:t>
      </w:r>
      <w:r>
        <w:rPr>
          <w:spacing w:val="-3"/>
        </w:rPr>
        <w:t xml:space="preserve"> </w:t>
      </w:r>
      <w:r>
        <w:t xml:space="preserve">prévisionnel</w:t>
      </w:r>
      <w:r>
        <w:rPr>
          <w:spacing w:val="-4"/>
        </w:rPr>
        <w:t xml:space="preserve"> </w:t>
      </w:r>
      <w:r>
        <w:t xml:space="preserve">est</w:t>
      </w:r>
      <w:r>
        <w:rPr>
          <w:spacing w:val="-3"/>
        </w:rPr>
        <w:t xml:space="preserve"> </w:t>
      </w:r>
      <w:r>
        <w:t xml:space="preserve">le</w:t>
      </w:r>
      <w:r>
        <w:rPr>
          <w:spacing w:val="-4"/>
        </w:rPr>
        <w:t xml:space="preserve"> </w:t>
      </w:r>
      <w:r>
        <w:t xml:space="preserve">suivant</w:t>
      </w:r>
      <w:r>
        <w:rPr>
          <w:spacing w:val="-3"/>
        </w:rPr>
        <w:t xml:space="preserve"> </w:t>
      </w:r>
      <w:r>
        <w:t xml:space="preserve">:</w:t>
      </w:r>
      <w:r/>
    </w:p>
    <w:p>
      <w:pPr>
        <w:pStyle w:val="838"/>
      </w:pPr>
      <w:r/>
      <w:r/>
    </w:p>
    <w:p>
      <w:pPr>
        <w:pStyle w:val="838"/>
        <w:rPr>
          <w:sz w:val="40"/>
          <w:szCs w:val="40"/>
          <w:highlight w:val="none"/>
        </w:rPr>
      </w:pPr>
      <w:r>
        <w:rPr>
          <w:sz w:val="32"/>
          <w:szCs w:val="32"/>
        </w:rPr>
        <w:t xml:space="preserve">Actualité des négos </w:t>
      </w:r>
      <w:r>
        <w:rPr>
          <w:sz w:val="40"/>
          <w:szCs w:val="40"/>
          <w:highlight w:val="none"/>
        </w:rPr>
      </w:r>
      <w:r>
        <w:rPr>
          <w:sz w:val="40"/>
          <w:szCs w:val="40"/>
          <w:highlight w:val="none"/>
        </w:rPr>
      </w:r>
    </w:p>
    <w:p>
      <w:pPr>
        <w:pStyle w:val="838"/>
        <w:numPr>
          <w:ilvl w:val="0"/>
          <w:numId w:val="1"/>
        </w:numPr>
      </w:pPr>
      <w:r>
        <w:rPr>
          <w:highlight w:val="none"/>
        </w:rPr>
        <w:t xml:space="preserve">Lancement d’une négociation pour Pluto Journals ? (pôle LSH)</w:t>
      </w:r>
      <w:r>
        <w:rPr>
          <w:highlight w:val="none"/>
        </w:rPr>
      </w:r>
      <w:r/>
    </w:p>
    <w:p>
      <w:pPr>
        <w:pStyle w:val="838"/>
        <w:numPr>
          <w:ilvl w:val="0"/>
          <w:numId w:val="1"/>
        </w:numPr>
      </w:pPr>
      <w:r>
        <w:rPr>
          <w:highlight w:val="none"/>
        </w:rPr>
        <w:t xml:space="preserve">Difficultés avec Retronews </w:t>
      </w:r>
      <w:r>
        <w:rPr>
          <w:highlight w:val="none"/>
        </w:rPr>
      </w:r>
      <w:r/>
    </w:p>
    <w:p>
      <w:pPr>
        <w:pStyle w:val="838"/>
        <w:numPr>
          <w:ilvl w:val="0"/>
          <w:numId w:val="1"/>
        </w:numPr>
      </w:pPr>
      <w:r>
        <w:rPr>
          <w:highlight w:val="none"/>
        </w:rPr>
        <w:t xml:space="preserve">Question négociation Affluences</w:t>
      </w:r>
      <w:r>
        <w:rPr>
          <w:highlight w:val="none"/>
        </w:rPr>
      </w:r>
      <w:r/>
    </w:p>
    <w:p>
      <w:pPr>
        <w:pStyle w:val="838"/>
        <w:numPr>
          <w:ilvl w:val="0"/>
          <w:numId w:val="1"/>
        </w:numPr>
      </w:pPr>
      <w:r>
        <w:rPr>
          <w:highlight w:val="none"/>
        </w:rPr>
        <w:t xml:space="preserve">Question négociation Application Le Monde</w:t>
      </w:r>
      <w:r>
        <w:rPr>
          <w:highlight w:val="none"/>
        </w:rPr>
      </w:r>
      <w:r/>
    </w:p>
    <w:p>
      <w:pPr>
        <w:pStyle w:val="838"/>
        <w:numPr>
          <w:ilvl w:val="0"/>
          <w:numId w:val="1"/>
        </w:numPr>
      </w:pPr>
      <w:r>
        <w:rPr>
          <w:highlight w:val="none"/>
        </w:rPr>
        <w:t xml:space="preserve">Avancement COLLEX</w:t>
      </w:r>
      <w:r>
        <w:rPr>
          <w:highlight w:val="none"/>
        </w:rPr>
      </w:r>
      <w:r/>
    </w:p>
    <w:p>
      <w:pPr>
        <w:pStyle w:val="838"/>
        <w:ind w:left="709" w:firstLine="0"/>
      </w:pPr>
      <w:r/>
      <w:r/>
    </w:p>
    <w:p>
      <w:pPr>
        <w:pStyle w:val="838"/>
        <w:ind w:left="0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/>
        <w:rPr>
          <w:highlight w:val="none"/>
        </w:rPr>
      </w:pPr>
      <w:r>
        <w:rPr>
          <w:rStyle w:val="661"/>
          <w:highlight w:val="none"/>
        </w:rPr>
        <w:t xml:space="preserve">Vie du consortium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 w:firstLine="620"/>
        <w:rPr>
          <w:highlight w:val="none"/>
        </w:rPr>
      </w:pPr>
      <w:r>
        <w:rPr>
          <w:highlight w:val="none"/>
        </w:rPr>
        <w:t xml:space="preserve">Retour réunion ministère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 w:firstLine="620"/>
        <w:rPr>
          <w:highlight w:val="none"/>
        </w:rPr>
      </w:pPr>
      <w:r>
        <w:rPr>
          <w:highlight w:val="none"/>
        </w:rPr>
        <w:t xml:space="preserve">Retour réunion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 w:firstLine="620"/>
        <w:rPr>
          <w:highlight w:val="none"/>
        </w:rPr>
      </w:pPr>
      <w:r>
        <w:rPr>
          <w:highlight w:val="none"/>
        </w:rPr>
        <w:t xml:space="preserve">Points sur le rapport annuel (Marlène, Françoise)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 w:firstLine="620"/>
        <w:rPr>
          <w:highlight w:val="none"/>
        </w:rPr>
      </w:pPr>
      <w:r>
        <w:rPr>
          <w:highlight w:val="none"/>
        </w:rPr>
        <w:t xml:space="preserve">Évolution tarifs des adhésions 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 w:firstLine="620"/>
        <w:rPr>
          <w:highlight w:val="none"/>
        </w:rPr>
      </w:pPr>
      <w:r>
        <w:rPr>
          <w:highlight w:val="none"/>
        </w:rPr>
        <w:t xml:space="preserve">Point d’exécution budgétaire ? (à confirmer)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 w:firstLine="620"/>
        <w:rPr>
          <w:highlight w:val="none"/>
        </w:rPr>
      </w:pPr>
      <w:r>
        <w:rPr>
          <w:highlight w:val="none"/>
        </w:rPr>
        <w:t xml:space="preserve">Interventions à venir :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 w:firstLine="620"/>
        <w:rPr>
          <w:highlight w:val="none"/>
        </w:rPr>
      </w:pPr>
      <w:r>
        <w:rPr>
          <w:highlight w:val="none"/>
        </w:rPr>
        <w:tab/>
        <w:t xml:space="preserve">- LIBER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 w:firstLine="620"/>
        <w:rPr>
          <w:highlight w:val="none"/>
        </w:rPr>
      </w:pPr>
      <w:r>
        <w:rPr>
          <w:highlight w:val="none"/>
        </w:rPr>
        <w:tab/>
        <w:t xml:space="preserve">- IGESR (formation des nouveaux directeurs)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 w:firstLine="620"/>
        <w:rPr>
          <w:highlight w:val="none"/>
        </w:rPr>
      </w:pPr>
      <w:r>
        <w:rPr>
          <w:highlight w:val="none"/>
        </w:rPr>
        <w:tab/>
        <w:t xml:space="preserve">- France Université : chargés de mission SO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 w:firstLine="620"/>
        <w:rPr>
          <w:highlight w:val="none"/>
        </w:rPr>
      </w:pPr>
      <w:r>
        <w:rPr>
          <w:highlight w:val="none"/>
        </w:rPr>
        <w:tab/>
        <w:t xml:space="preserve">-...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 w:firstLine="620"/>
        <w:rPr>
          <w:highlight w:val="none"/>
        </w:rPr>
      </w:pPr>
      <w:r>
        <w:rPr>
          <w:highlight w:val="none"/>
        </w:rPr>
        <w:t xml:space="preserve">Point locaux</w:t>
      </w:r>
      <w:r>
        <w:rPr>
          <w:highlight w:val="none"/>
        </w:rPr>
        <w:t xml:space="preserve"> ( Condorcet / AMUE)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 w:firstLine="620"/>
        <w:rPr>
          <w:highlight w:val="none"/>
        </w:rPr>
      </w:pPr>
      <w:r>
        <w:rPr>
          <w:highlight w:val="none"/>
        </w:rPr>
        <w:t xml:space="preserve">Constitution d’une revue de presse sur Couperin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/>
        <w:rPr>
          <w:highlight w:val="none"/>
        </w:rPr>
      </w:pPr>
      <w:r>
        <w:rPr>
          <w:rStyle w:val="661"/>
          <w:highlight w:val="none"/>
        </w:rPr>
        <w:t xml:space="preserve">Services et prospective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/>
        <w:rPr>
          <w:highlight w:val="none"/>
        </w:rPr>
      </w:pPr>
      <w:r>
        <w:rPr>
          <w:highlight w:val="none"/>
        </w:rPr>
        <w:t xml:space="preserve">Point GT répartition des co</w:t>
      </w:r>
      <w:r>
        <w:rPr>
          <w:highlight w:val="none"/>
        </w:rPr>
        <w:t xml:space="preserve">ûts ? 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/>
        <w:rPr>
          <w:highlight w:val="none"/>
        </w:rPr>
      </w:pPr>
      <w:r>
        <w:rPr>
          <w:highlight w:val="none"/>
        </w:rPr>
        <w:t xml:space="preserve">Information IA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ind w:left="100"/>
        <w:rPr>
          <w:highlight w:val="none"/>
        </w:rPr>
      </w:pPr>
      <w:r>
        <w:rPr>
          <w:highlight w:val="none"/>
        </w:rPr>
        <w:t xml:space="preserve">GTSO : création d’un groupe IA, organisation prochaine Plénière du 10 juin</w:t>
      </w:r>
      <w:r>
        <w:rPr>
          <w:highlight w:val="none"/>
        </w:rPr>
      </w:r>
    </w:p>
    <w:p>
      <w:pPr>
        <w:pStyle w:val="838"/>
        <w:ind w:left="1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</w:pPr>
      <w:r/>
      <w:r/>
    </w:p>
    <w:p>
      <w:pPr>
        <w:pStyle w:val="838"/>
        <w:ind w:left="100"/>
      </w:pPr>
      <w:r>
        <w:t xml:space="preserve">Cette</w:t>
      </w:r>
      <w:r>
        <w:rPr>
          <w:spacing w:val="-4"/>
        </w:rPr>
        <w:t xml:space="preserve"> </w:t>
      </w:r>
      <w:r>
        <w:t xml:space="preserve">convocation</w:t>
      </w:r>
      <w:r>
        <w:rPr>
          <w:spacing w:val="-5"/>
        </w:rPr>
        <w:t xml:space="preserve"> </w:t>
      </w:r>
      <w:r>
        <w:t xml:space="preserve">vaut</w:t>
      </w:r>
      <w:r>
        <w:rPr>
          <w:spacing w:val="-4"/>
        </w:rPr>
        <w:t xml:space="preserve"> </w:t>
      </w:r>
      <w:r>
        <w:t xml:space="preserve">ordre</w:t>
      </w:r>
      <w:r>
        <w:rPr>
          <w:spacing w:val="-3"/>
        </w:rPr>
        <w:t xml:space="preserve"> </w:t>
      </w:r>
      <w:r>
        <w:t xml:space="preserve">de</w:t>
      </w:r>
      <w:r>
        <w:rPr>
          <w:spacing w:val="-4"/>
        </w:rPr>
        <w:t xml:space="preserve"> </w:t>
      </w:r>
      <w:r>
        <w:t xml:space="preserve">mission.</w:t>
      </w:r>
      <w:r/>
    </w:p>
    <w:p>
      <w:pPr>
        <w:pStyle w:val="838"/>
      </w:pPr>
      <w:r/>
      <w:r/>
    </w:p>
    <w:p>
      <w:pPr>
        <w:pStyle w:val="838"/>
      </w:pPr>
      <w:r/>
      <w:r/>
    </w:p>
    <w:p>
      <w:pPr>
        <w:pStyle w:val="838"/>
        <w:ind w:left="4348"/>
      </w:pPr>
      <w:r>
        <w:t xml:space="preserve">La</w:t>
      </w:r>
      <w:r>
        <w:rPr>
          <w:spacing w:val="-7"/>
        </w:rPr>
        <w:t xml:space="preserve"> </w:t>
      </w:r>
      <w:r>
        <w:t xml:space="preserve">Coordonnatrice</w:t>
      </w:r>
      <w:r>
        <w:rPr>
          <w:spacing w:val="-6"/>
        </w:rPr>
        <w:t xml:space="preserve"> </w:t>
      </w:r>
      <w:r>
        <w:t xml:space="preserve">du</w:t>
      </w:r>
      <w:r>
        <w:rPr>
          <w:spacing w:val="-5"/>
        </w:rPr>
        <w:t xml:space="preserve"> </w:t>
      </w:r>
      <w:r>
        <w:t xml:space="preserve">bureau</w:t>
      </w:r>
      <w:r>
        <w:rPr>
          <w:spacing w:val="-6"/>
        </w:rPr>
        <w:t xml:space="preserve"> </w:t>
      </w:r>
      <w:r>
        <w:t xml:space="preserve">professionnel</w:t>
      </w:r>
      <w:r/>
    </w:p>
    <w:p>
      <w:pPr>
        <w:pStyle w:val="838"/>
      </w:pPr>
      <w:r/>
      <w:r/>
    </w:p>
    <w:p>
      <w:pPr>
        <w:pStyle w:val="838"/>
        <w:ind w:left="4348"/>
      </w:pPr>
      <w:r>
        <w:t xml:space="preserve">Françoise</w:t>
      </w:r>
      <w:r>
        <w:rPr>
          <w:spacing w:val="-5"/>
        </w:rPr>
        <w:t xml:space="preserve"> </w:t>
      </w:r>
      <w:r>
        <w:t xml:space="preserve">Rousseau</w:t>
      </w:r>
      <w:r>
        <w:rPr>
          <w:spacing w:val="-5"/>
        </w:rPr>
        <w:t xml:space="preserve"> </w:t>
      </w:r>
      <w:r>
        <w:t xml:space="preserve">Hans</w:t>
      </w:r>
      <w:r/>
    </w:p>
    <w:p>
      <w:pPr>
        <w:pStyle w:val="83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8"/>
        <w:ind w:left="2192" w:right="1794"/>
        <w:jc w:val="center"/>
        <w:spacing w:before="190"/>
      </w:pPr>
      <w:r>
        <w:rPr>
          <w:color w:val="aaa75d"/>
        </w:rPr>
        <w:t xml:space="preserve">Consortium</w:t>
      </w:r>
      <w:r>
        <w:rPr>
          <w:color w:val="aaa75d"/>
          <w:spacing w:val="-8"/>
        </w:rPr>
        <w:t xml:space="preserve"> </w:t>
      </w:r>
      <w:r>
        <w:rPr>
          <w:color w:val="aaa75d"/>
        </w:rPr>
        <w:t xml:space="preserve">Couperin</w:t>
      </w:r>
      <w:r>
        <w:rPr>
          <w:color w:val="aaa75d"/>
          <w:spacing w:val="-8"/>
        </w:rPr>
        <w:t xml:space="preserve"> </w:t>
      </w:r>
      <w:r>
        <w:t xml:space="preserve">–</w:t>
      </w:r>
      <w:r>
        <w:rPr>
          <w:spacing w:val="-7"/>
        </w:rPr>
        <w:t xml:space="preserve"> </w:t>
      </w:r>
      <w:hyperlink r:id="rId10" w:tooltip="http://www.couperin.org/" w:history="1">
        <w:r>
          <w:rPr>
            <w:color w:val="0000ff"/>
            <w:u w:val="single"/>
          </w:rPr>
          <w:t xml:space="preserve">http://www.couperin.org</w:t>
        </w:r>
      </w:hyperlink>
      <w:r/>
      <w:r/>
    </w:p>
    <w:p>
      <w:pPr>
        <w:pStyle w:val="838"/>
        <w:ind w:left="2192" w:right="1795"/>
        <w:jc w:val="center"/>
      </w:pPr>
      <w:r>
        <w:rPr>
          <w:color w:val="aaa75d"/>
        </w:rPr>
        <w:t xml:space="preserve">Siège</w:t>
      </w:r>
      <w:r>
        <w:rPr>
          <w:color w:val="aaa75d"/>
          <w:spacing w:val="-4"/>
        </w:rPr>
        <w:t xml:space="preserve"> </w:t>
      </w:r>
      <w:r>
        <w:rPr>
          <w:color w:val="aaa75d"/>
        </w:rPr>
        <w:t xml:space="preserve">administratif</w:t>
      </w:r>
      <w:r>
        <w:rPr>
          <w:color w:val="aaa75d"/>
          <w:spacing w:val="-4"/>
        </w:rPr>
        <w:t xml:space="preserve"> </w:t>
      </w:r>
      <w:r>
        <w:rPr>
          <w:color w:val="aaa75d"/>
        </w:rPr>
        <w:t xml:space="preserve">et</w:t>
      </w:r>
      <w:r>
        <w:rPr>
          <w:color w:val="aaa75d"/>
          <w:spacing w:val="-3"/>
        </w:rPr>
        <w:t xml:space="preserve"> </w:t>
      </w:r>
      <w:r>
        <w:rPr>
          <w:color w:val="aaa75d"/>
        </w:rPr>
        <w:t xml:space="preserve">courrier</w:t>
      </w:r>
      <w:r>
        <w:rPr>
          <w:color w:val="aaa75d"/>
          <w:spacing w:val="-3"/>
        </w:rPr>
        <w:t xml:space="preserve"> </w:t>
      </w:r>
      <w:r>
        <w:rPr>
          <w:color w:val="aaa75d"/>
        </w:rPr>
        <w:t xml:space="preserve">postal</w:t>
      </w:r>
      <w:r>
        <w:rPr>
          <w:color w:val="aaa75d"/>
          <w:spacing w:val="-2"/>
        </w:rPr>
        <w:t xml:space="preserve"> </w:t>
      </w:r>
      <w:r>
        <w:t xml:space="preserve">:</w:t>
      </w:r>
      <w:r>
        <w:rPr>
          <w:spacing w:val="-3"/>
        </w:rPr>
        <w:t xml:space="preserve"> </w:t>
      </w:r>
      <w:r>
        <w:t xml:space="preserve">23</w:t>
      </w:r>
      <w:r>
        <w:rPr>
          <w:spacing w:val="-3"/>
        </w:rPr>
        <w:t xml:space="preserve"> </w:t>
      </w:r>
      <w:r>
        <w:t xml:space="preserve">rue</w:t>
      </w:r>
      <w:r>
        <w:rPr>
          <w:spacing w:val="-4"/>
        </w:rPr>
        <w:t xml:space="preserve"> </w:t>
      </w:r>
      <w:r>
        <w:t xml:space="preserve">Daviel,</w:t>
      </w:r>
      <w:r>
        <w:rPr>
          <w:spacing w:val="-3"/>
        </w:rPr>
        <w:t xml:space="preserve"> </w:t>
      </w:r>
      <w:r>
        <w:t xml:space="preserve">75013</w:t>
      </w:r>
      <w:r>
        <w:rPr>
          <w:spacing w:val="-3"/>
        </w:rPr>
        <w:t xml:space="preserve"> </w:t>
      </w:r>
      <w:r>
        <w:t xml:space="preserve">Paris</w:t>
      </w:r>
      <w:r/>
    </w:p>
    <w:p>
      <w:pPr>
        <w:ind w:left="2189" w:right="1795"/>
        <w:jc w:val="center"/>
        <w:rPr>
          <w:sz w:val="18"/>
        </w:rPr>
      </w:pPr>
      <w:r>
        <w:rPr>
          <w:color w:val="a5a5a5"/>
          <w:sz w:val="18"/>
        </w:rPr>
        <w:t xml:space="preserve">Siège</w:t>
      </w:r>
      <w:r>
        <w:rPr>
          <w:color w:val="a5a5a5"/>
          <w:spacing w:val="-5"/>
          <w:sz w:val="18"/>
        </w:rPr>
        <w:t xml:space="preserve"> </w:t>
      </w:r>
      <w:r>
        <w:rPr>
          <w:color w:val="a5a5a5"/>
          <w:sz w:val="18"/>
        </w:rPr>
        <w:t xml:space="preserve">social</w:t>
      </w:r>
      <w:r>
        <w:rPr>
          <w:color w:val="a5a5a5"/>
          <w:spacing w:val="-4"/>
          <w:sz w:val="18"/>
        </w:rPr>
        <w:t xml:space="preserve"> </w:t>
      </w:r>
      <w:r>
        <w:rPr>
          <w:color w:val="a5a5a5"/>
          <w:sz w:val="18"/>
        </w:rPr>
        <w:t xml:space="preserve">:</w:t>
      </w:r>
      <w:r>
        <w:rPr>
          <w:color w:val="a5a5a5"/>
          <w:spacing w:val="-5"/>
          <w:sz w:val="18"/>
        </w:rPr>
        <w:t xml:space="preserve"> </w:t>
      </w:r>
      <w:r>
        <w:rPr>
          <w:color w:val="a5a5a5"/>
          <w:sz w:val="18"/>
        </w:rPr>
        <w:t xml:space="preserve">Maison</w:t>
      </w:r>
      <w:r>
        <w:rPr>
          <w:color w:val="a5a5a5"/>
          <w:spacing w:val="-5"/>
          <w:sz w:val="18"/>
        </w:rPr>
        <w:t xml:space="preserve"> </w:t>
      </w:r>
      <w:r>
        <w:rPr>
          <w:color w:val="a5a5a5"/>
          <w:sz w:val="18"/>
        </w:rPr>
        <w:t xml:space="preserve">des</w:t>
      </w:r>
      <w:r>
        <w:rPr>
          <w:color w:val="a5a5a5"/>
          <w:spacing w:val="-5"/>
          <w:sz w:val="18"/>
        </w:rPr>
        <w:t xml:space="preserve"> </w:t>
      </w:r>
      <w:r>
        <w:rPr>
          <w:color w:val="a5a5a5"/>
          <w:sz w:val="18"/>
        </w:rPr>
        <w:t xml:space="preserve">Universités,</w:t>
      </w:r>
      <w:r>
        <w:rPr>
          <w:color w:val="a5a5a5"/>
          <w:spacing w:val="-6"/>
          <w:sz w:val="18"/>
        </w:rPr>
        <w:t xml:space="preserve"> </w:t>
      </w:r>
      <w:r>
        <w:rPr>
          <w:color w:val="a5a5a5"/>
          <w:sz w:val="18"/>
        </w:rPr>
        <w:t xml:space="preserve">103</w:t>
      </w:r>
      <w:r>
        <w:rPr>
          <w:color w:val="a5a5a5"/>
          <w:spacing w:val="-4"/>
          <w:sz w:val="18"/>
        </w:rPr>
        <w:t xml:space="preserve"> </w:t>
      </w:r>
      <w:r>
        <w:rPr>
          <w:color w:val="a5a5a5"/>
          <w:sz w:val="18"/>
        </w:rPr>
        <w:t xml:space="preserve">Bd</w:t>
      </w:r>
      <w:r>
        <w:rPr>
          <w:color w:val="a5a5a5"/>
          <w:spacing w:val="-5"/>
          <w:sz w:val="18"/>
        </w:rPr>
        <w:t xml:space="preserve"> </w:t>
      </w:r>
      <w:r>
        <w:rPr>
          <w:color w:val="a5a5a5"/>
          <w:sz w:val="18"/>
        </w:rPr>
        <w:t xml:space="preserve">Saint-Michel</w:t>
      </w:r>
      <w:r>
        <w:rPr>
          <w:color w:val="a5a5a5"/>
          <w:spacing w:val="-5"/>
          <w:sz w:val="18"/>
        </w:rPr>
        <w:t xml:space="preserve"> </w:t>
      </w:r>
      <w:r>
        <w:rPr>
          <w:color w:val="a5a5a5"/>
          <w:sz w:val="18"/>
        </w:rPr>
        <w:t xml:space="preserve">75005</w:t>
      </w:r>
      <w:r>
        <w:rPr>
          <w:color w:val="a5a5a5"/>
          <w:spacing w:val="-4"/>
          <w:sz w:val="18"/>
        </w:rPr>
        <w:t xml:space="preserve"> </w:t>
      </w:r>
      <w:r>
        <w:rPr>
          <w:color w:val="a5a5a5"/>
          <w:sz w:val="18"/>
        </w:rPr>
        <w:t xml:space="preserve">Paris</w:t>
      </w:r>
      <w:r>
        <w:rPr>
          <w:sz w:val="18"/>
        </w:rPr>
      </w:r>
      <w:r>
        <w:rPr>
          <w:sz w:val="18"/>
        </w:rPr>
      </w:r>
    </w:p>
    <w:sectPr>
      <w:footnotePr/>
      <w:endnotePr/>
      <w:type w:val="continuous"/>
      <w:pgSz w:w="11900" w:h="16840" w:orient="portrait"/>
      <w:pgMar w:top="700" w:right="1020" w:bottom="280" w:left="6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Calibri" w:hAnsi="Calibri" w:eastAsia="Calibri" w:cs="Calibri"/>
      <w:lang w:val="fr-FR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8">
    <w:name w:val="Body Text"/>
    <w:basedOn w:val="833"/>
    <w:uiPriority w:val="1"/>
    <w:qFormat/>
    <w:rPr>
      <w:sz w:val="24"/>
      <w:szCs w:val="24"/>
    </w:rPr>
  </w:style>
  <w:style w:type="paragraph" w:styleId="839">
    <w:name w:val="List Paragraph"/>
    <w:basedOn w:val="833"/>
    <w:uiPriority w:val="1"/>
    <w:qFormat/>
  </w:style>
  <w:style w:type="paragraph" w:styleId="840" w:customStyle="1">
    <w:name w:val="Table Paragraph"/>
    <w:basedOn w:val="83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couperin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JKN</dc:creator>
  <cp:lastModifiedBy>Sebastien PERRIN</cp:lastModifiedBy>
  <cp:revision>24</cp:revision>
  <dcterms:created xsi:type="dcterms:W3CDTF">2023-05-09T15:27:00Z</dcterms:created>
  <dcterms:modified xsi:type="dcterms:W3CDTF">2024-05-17T10:03:26Z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onlyoffice/7.3.3.49</vt:lpwstr>
  </property>
  <property fmtid="{D5CDD505-2E9C-101B-9397-08002B2CF9AE}" pid="4" name="LastSaved">
    <vt:filetime>2023-05-09T00:00:00Z</vt:filetime>
  </property>
</Properties>
</file>